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2A" w:rsidRDefault="004C0C78">
      <w:pPr>
        <w:rPr>
          <w:noProof/>
          <w:lang w:eastAsia="en-CA"/>
        </w:rPr>
      </w:pPr>
      <w:r>
        <w:rPr>
          <w:noProof/>
          <w:lang w:val="en-US"/>
        </w:rPr>
        <w:drawing>
          <wp:anchor distT="0" distB="0" distL="114300" distR="114300" simplePos="0" relativeHeight="251663360" behindDoc="1" locked="0" layoutInCell="1" allowOverlap="1">
            <wp:simplePos x="0" y="0"/>
            <wp:positionH relativeFrom="column">
              <wp:posOffset>-2105964</wp:posOffset>
            </wp:positionH>
            <wp:positionV relativeFrom="paragraph">
              <wp:posOffset>-901521</wp:posOffset>
            </wp:positionV>
            <wp:extent cx="9915185" cy="9994005"/>
            <wp:effectExtent l="19050" t="0" r="0" b="0"/>
            <wp:wrapNone/>
            <wp:docPr id="3" name="Picture 2" descr="clouds compress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 compressed1.jpg"/>
                    <pic:cNvPicPr/>
                  </pic:nvPicPr>
                  <pic:blipFill>
                    <a:blip r:embed="rId4" cstate="print"/>
                    <a:stretch>
                      <a:fillRect/>
                    </a:stretch>
                  </pic:blipFill>
                  <pic:spPr>
                    <a:xfrm>
                      <a:off x="0" y="0"/>
                      <a:ext cx="9915185" cy="9994005"/>
                    </a:xfrm>
                    <a:prstGeom prst="rect">
                      <a:avLst/>
                    </a:prstGeom>
                  </pic:spPr>
                </pic:pic>
              </a:graphicData>
            </a:graphic>
          </wp:anchor>
        </w:drawing>
      </w:r>
      <w:r w:rsidR="00FA282B" w:rsidRPr="00FA282B">
        <w:rPr>
          <w:noProof/>
          <w:lang w:eastAsia="en-CA"/>
        </w:rPr>
        <w:pict>
          <v:shapetype id="_x0000_t202" coordsize="21600,21600" o:spt="202" path="m,l,21600r21600,l21600,xe">
            <v:stroke joinstyle="miter"/>
            <v:path gradientshapeok="t" o:connecttype="rect"/>
          </v:shapetype>
          <v:shape id="_x0000_s1026" type="#_x0000_t202" style="position:absolute;margin-left:0;margin-top:62.85pt;width:449.8pt;height:408.7pt;z-index:251659264;mso-position-horizontal:center;mso-position-horizontal-relative:margin;mso-position-vertical-relative:text" filled="f" stroked="f">
            <v:textbox style="mso-next-textbox:#_x0000_s1026">
              <w:txbxContent>
                <w:p w:rsidR="0032167B" w:rsidRPr="006218F2" w:rsidRDefault="0032167B" w:rsidP="0032167B">
                  <w:pPr>
                    <w:jc w:val="center"/>
                    <w:rPr>
                      <w:rFonts w:cstheme="minorHAnsi"/>
                      <w:sz w:val="28"/>
                      <w:szCs w:val="32"/>
                      <w:lang w:val="en-US"/>
                    </w:rPr>
                  </w:pPr>
                  <w:r w:rsidRPr="006218F2">
                    <w:rPr>
                      <w:rFonts w:cstheme="minorHAnsi"/>
                      <w:b/>
                      <w:sz w:val="40"/>
                      <w:szCs w:val="44"/>
                      <w:lang w:val="en-US"/>
                    </w:rPr>
                    <w:t>Cooking with Friends</w:t>
                  </w:r>
                  <w:r w:rsidRPr="006218F2">
                    <w:rPr>
                      <w:sz w:val="40"/>
                    </w:rPr>
                    <w:t xml:space="preserve">: </w:t>
                  </w:r>
                  <w:r w:rsidRPr="006218F2">
                    <w:rPr>
                      <w:rFonts w:cstheme="minorHAnsi"/>
                      <w:sz w:val="32"/>
                      <w:szCs w:val="32"/>
                      <w:lang w:val="en-US"/>
                    </w:rPr>
                    <w:t xml:space="preserve">This group is ideal for children aged 5 to 14 years old. The child will learn simple kitchen skills, and have exposure to foods in fun and interesting ways. The child should be comfortable staying around the food when different types of food are presented. There is </w:t>
                  </w:r>
                  <w:r w:rsidR="00770152">
                    <w:rPr>
                      <w:rFonts w:cstheme="minorHAnsi"/>
                      <w:sz w:val="32"/>
                      <w:szCs w:val="32"/>
                      <w:lang w:val="en-US"/>
                    </w:rPr>
                    <w:t>a materials fee per child</w:t>
                  </w:r>
                  <w:r w:rsidRPr="006218F2">
                    <w:rPr>
                      <w:rFonts w:cstheme="minorHAnsi"/>
                      <w:sz w:val="32"/>
                      <w:szCs w:val="32"/>
                      <w:lang w:val="en-US"/>
                    </w:rPr>
                    <w:t xml:space="preserve"> of $30.</w:t>
                  </w:r>
                </w:p>
                <w:p w:rsidR="006218F2" w:rsidRPr="006218F2" w:rsidRDefault="006218F2" w:rsidP="006218F2">
                  <w:pPr>
                    <w:pStyle w:val="NoSpacing"/>
                    <w:ind w:left="1440" w:firstLine="720"/>
                    <w:rPr>
                      <w:b/>
                      <w:sz w:val="32"/>
                    </w:rPr>
                  </w:pPr>
                </w:p>
                <w:p w:rsidR="0032167B" w:rsidRPr="006218F2" w:rsidRDefault="006218F2" w:rsidP="006218F2">
                  <w:pPr>
                    <w:pStyle w:val="NoSpacing"/>
                    <w:ind w:left="1440" w:firstLine="720"/>
                    <w:rPr>
                      <w:sz w:val="32"/>
                    </w:rPr>
                  </w:pPr>
                  <w:r w:rsidRPr="006218F2">
                    <w:rPr>
                      <w:b/>
                      <w:sz w:val="32"/>
                    </w:rPr>
                    <w:t>Session 1:</w:t>
                  </w:r>
                  <w:r w:rsidRPr="006218F2">
                    <w:rPr>
                      <w:sz w:val="32"/>
                    </w:rPr>
                    <w:t xml:space="preserve"> </w:t>
                  </w:r>
                  <w:r>
                    <w:rPr>
                      <w:sz w:val="32"/>
                    </w:rPr>
                    <w:tab/>
                  </w:r>
                  <w:r w:rsidRPr="006218F2">
                    <w:rPr>
                      <w:sz w:val="32"/>
                    </w:rPr>
                    <w:tab/>
                    <w:t>Maier Centre South</w:t>
                  </w:r>
                </w:p>
                <w:p w:rsidR="006218F2" w:rsidRPr="006218F2" w:rsidRDefault="006218F2" w:rsidP="006218F2">
                  <w:pPr>
                    <w:pStyle w:val="NoSpacing"/>
                    <w:ind w:left="1440" w:firstLine="720"/>
                    <w:rPr>
                      <w:sz w:val="32"/>
                    </w:rPr>
                  </w:pPr>
                  <w:r w:rsidRPr="006218F2">
                    <w:rPr>
                      <w:b/>
                      <w:sz w:val="32"/>
                    </w:rPr>
                    <w:t>Time:</w:t>
                  </w:r>
                  <w:r w:rsidRPr="006218F2">
                    <w:rPr>
                      <w:sz w:val="32"/>
                    </w:rPr>
                    <w:t xml:space="preserve"> </w:t>
                  </w:r>
                  <w:r w:rsidRPr="006218F2">
                    <w:rPr>
                      <w:sz w:val="32"/>
                    </w:rPr>
                    <w:tab/>
                  </w:r>
                  <w:r>
                    <w:rPr>
                      <w:sz w:val="32"/>
                    </w:rPr>
                    <w:tab/>
                  </w:r>
                  <w:r w:rsidRPr="006218F2">
                    <w:rPr>
                      <w:sz w:val="32"/>
                    </w:rPr>
                    <w:t>4:30 pm – 5:15 pm</w:t>
                  </w:r>
                </w:p>
                <w:p w:rsidR="006218F2" w:rsidRPr="006218F2" w:rsidRDefault="006218F2" w:rsidP="006218F2">
                  <w:pPr>
                    <w:pStyle w:val="NoSpacing"/>
                    <w:rPr>
                      <w:sz w:val="32"/>
                    </w:rPr>
                  </w:pPr>
                </w:p>
                <w:p w:rsidR="006218F2" w:rsidRPr="006218F2" w:rsidRDefault="006218F2" w:rsidP="006218F2">
                  <w:pPr>
                    <w:pStyle w:val="NoSpacing"/>
                    <w:ind w:left="1440" w:firstLine="720"/>
                    <w:rPr>
                      <w:sz w:val="32"/>
                    </w:rPr>
                  </w:pPr>
                  <w:r w:rsidRPr="006218F2">
                    <w:rPr>
                      <w:b/>
                      <w:sz w:val="32"/>
                    </w:rPr>
                    <w:t>Session 2:</w:t>
                  </w:r>
                  <w:r w:rsidRPr="006218F2">
                    <w:rPr>
                      <w:sz w:val="32"/>
                    </w:rPr>
                    <w:t xml:space="preserve"> </w:t>
                  </w:r>
                  <w:r w:rsidRPr="006218F2">
                    <w:rPr>
                      <w:sz w:val="32"/>
                    </w:rPr>
                    <w:tab/>
                  </w:r>
                  <w:r>
                    <w:rPr>
                      <w:sz w:val="32"/>
                    </w:rPr>
                    <w:tab/>
                  </w:r>
                  <w:r w:rsidRPr="006218F2">
                    <w:rPr>
                      <w:sz w:val="32"/>
                    </w:rPr>
                    <w:t>Maier Centre South</w:t>
                  </w:r>
                </w:p>
                <w:p w:rsidR="006218F2" w:rsidRPr="006218F2" w:rsidRDefault="006218F2" w:rsidP="006218F2">
                  <w:pPr>
                    <w:pStyle w:val="NoSpacing"/>
                    <w:ind w:left="1440" w:firstLine="720"/>
                  </w:pPr>
                  <w:r w:rsidRPr="006218F2">
                    <w:rPr>
                      <w:b/>
                      <w:sz w:val="32"/>
                    </w:rPr>
                    <w:t>Time</w:t>
                  </w:r>
                  <w:r w:rsidRPr="006218F2">
                    <w:rPr>
                      <w:sz w:val="32"/>
                    </w:rPr>
                    <w:t xml:space="preserve">: </w:t>
                  </w:r>
                  <w:r w:rsidRPr="006218F2">
                    <w:rPr>
                      <w:sz w:val="32"/>
                    </w:rPr>
                    <w:tab/>
                  </w:r>
                  <w:r>
                    <w:rPr>
                      <w:sz w:val="32"/>
                    </w:rPr>
                    <w:tab/>
                  </w:r>
                  <w:r w:rsidRPr="006218F2">
                    <w:rPr>
                      <w:sz w:val="32"/>
                    </w:rPr>
                    <w:t>5:15 pm – 6:00 pm</w:t>
                  </w:r>
                </w:p>
                <w:p w:rsidR="0032167B" w:rsidRPr="006218F2" w:rsidRDefault="0032167B">
                  <w:pPr>
                    <w:rPr>
                      <w:sz w:val="36"/>
                    </w:rPr>
                  </w:pPr>
                </w:p>
                <w:p w:rsidR="0032167B" w:rsidRPr="006218F2" w:rsidRDefault="006218F2" w:rsidP="006218F2">
                  <w:pPr>
                    <w:jc w:val="center"/>
                    <w:rPr>
                      <w:sz w:val="36"/>
                    </w:rPr>
                  </w:pPr>
                  <w:r w:rsidRPr="006218F2">
                    <w:rPr>
                      <w:sz w:val="36"/>
                    </w:rPr>
                    <w:t>The sessions take place every Wednesday from October 10</w:t>
                  </w:r>
                  <w:r w:rsidRPr="006218F2">
                    <w:rPr>
                      <w:sz w:val="36"/>
                      <w:vertAlign w:val="superscript"/>
                    </w:rPr>
                    <w:t>th</w:t>
                  </w:r>
                  <w:r w:rsidRPr="006218F2">
                    <w:rPr>
                      <w:sz w:val="36"/>
                    </w:rPr>
                    <w:t xml:space="preserve"> to November 21</w:t>
                  </w:r>
                  <w:r w:rsidRPr="006218F2">
                    <w:rPr>
                      <w:sz w:val="36"/>
                      <w:vertAlign w:val="superscript"/>
                    </w:rPr>
                    <w:t>st</w:t>
                  </w:r>
                  <w:r w:rsidRPr="006218F2">
                    <w:rPr>
                      <w:sz w:val="36"/>
                    </w:rPr>
                    <w:t xml:space="preserve">. </w:t>
                  </w:r>
                  <w:r w:rsidR="0032167B" w:rsidRPr="006218F2">
                    <w:rPr>
                      <w:sz w:val="36"/>
                    </w:rPr>
                    <w:t xml:space="preserve">Please note that </w:t>
                  </w:r>
                  <w:r w:rsidRPr="006218F2">
                    <w:rPr>
                      <w:sz w:val="36"/>
                    </w:rPr>
                    <w:t>there is no class on October 31</w:t>
                  </w:r>
                  <w:r w:rsidRPr="006218F2">
                    <w:rPr>
                      <w:sz w:val="36"/>
                      <w:vertAlign w:val="superscript"/>
                    </w:rPr>
                    <w:t>st</w:t>
                  </w:r>
                  <w:r w:rsidRPr="006218F2">
                    <w:rPr>
                      <w:sz w:val="36"/>
                    </w:rPr>
                    <w:t xml:space="preserve">. </w:t>
                  </w:r>
                </w:p>
                <w:p w:rsidR="0032167B" w:rsidRDefault="0032167B"/>
              </w:txbxContent>
            </v:textbox>
            <w10:wrap anchorx="margin"/>
          </v:shape>
        </w:pict>
      </w:r>
      <w:r w:rsidR="00FA282B" w:rsidRPr="00FA282B">
        <w:rPr>
          <w:noProof/>
          <w:lang w:eastAsia="en-CA"/>
        </w:rPr>
        <w:pict>
          <v:shape id="_x0000_s1027" type="#_x0000_t202" style="position:absolute;margin-left:0;margin-top:624.7pt;width:491.8pt;height:57.8pt;z-index:251662336;mso-position-horizontal:center;mso-position-horizontal-relative:margin;mso-position-vertical-relative:text" filled="f" stroked="f">
            <v:textbox>
              <w:txbxContent>
                <w:p w:rsidR="006218F2" w:rsidRPr="0029095B" w:rsidRDefault="006218F2" w:rsidP="006218F2">
                  <w:pPr>
                    <w:jc w:val="center"/>
                    <w:rPr>
                      <w:sz w:val="32"/>
                    </w:rPr>
                  </w:pPr>
                  <w:r w:rsidRPr="0029095B">
                    <w:rPr>
                      <w:rFonts w:eastAsiaTheme="minorEastAsia"/>
                      <w:b/>
                      <w:bCs/>
                      <w:i/>
                      <w:iCs/>
                      <w:noProof/>
                      <w:color w:val="1F497D"/>
                      <w:sz w:val="40"/>
                      <w:szCs w:val="28"/>
                    </w:rPr>
                    <w:t>Empowering families with autism – for life</w:t>
                  </w:r>
                </w:p>
                <w:p w:rsidR="006218F2" w:rsidRDefault="006218F2"/>
              </w:txbxContent>
            </v:textbox>
            <w10:wrap anchorx="margin"/>
          </v:shape>
        </w:pict>
      </w:r>
      <w:r w:rsidR="006218F2">
        <w:rPr>
          <w:noProof/>
          <w:lang w:val="en-US"/>
        </w:rPr>
        <w:drawing>
          <wp:anchor distT="0" distB="0" distL="114300" distR="114300" simplePos="0" relativeHeight="251661312" behindDoc="0" locked="0" layoutInCell="1" allowOverlap="1">
            <wp:simplePos x="0" y="0"/>
            <wp:positionH relativeFrom="margin">
              <wp:align>center</wp:align>
            </wp:positionH>
            <wp:positionV relativeFrom="paragraph">
              <wp:posOffset>-489585</wp:posOffset>
            </wp:positionV>
            <wp:extent cx="3728085" cy="1274445"/>
            <wp:effectExtent l="19050" t="0" r="5715" b="0"/>
            <wp:wrapNone/>
            <wp:docPr id="7" name="Picture 18" descr="CASEColourLogo_ma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SEColourLogo_maier"/>
                    <pic:cNvPicPr>
                      <a:picLocks noChangeAspect="1" noChangeArrowheads="1"/>
                    </pic:cNvPicPr>
                  </pic:nvPicPr>
                  <pic:blipFill>
                    <a:blip r:embed="rId5" cstate="print"/>
                    <a:stretch>
                      <a:fillRect/>
                    </a:stretch>
                  </pic:blipFill>
                  <pic:spPr bwMode="auto">
                    <a:xfrm>
                      <a:off x="0" y="0"/>
                      <a:ext cx="3728085" cy="1274445"/>
                    </a:xfrm>
                    <a:prstGeom prst="rect">
                      <a:avLst/>
                    </a:prstGeom>
                    <a:noFill/>
                    <a:ln>
                      <a:noFill/>
                    </a:ln>
                  </pic:spPr>
                </pic:pic>
              </a:graphicData>
            </a:graphic>
          </wp:anchor>
        </w:drawing>
      </w:r>
    </w:p>
    <w:p w:rsidR="004C0C78" w:rsidRDefault="004C2D7F">
      <w:r>
        <w:rPr>
          <w:noProof/>
          <w:lang w:val="en-US"/>
        </w:rPr>
        <w:drawing>
          <wp:anchor distT="0" distB="0" distL="114300" distR="114300" simplePos="0" relativeHeight="251666432" behindDoc="0" locked="0" layoutInCell="1" allowOverlap="1">
            <wp:simplePos x="0" y="0"/>
            <wp:positionH relativeFrom="margin">
              <wp:align>center</wp:align>
            </wp:positionH>
            <wp:positionV relativeFrom="paragraph">
              <wp:posOffset>5382457</wp:posOffset>
            </wp:positionV>
            <wp:extent cx="2260510" cy="2060289"/>
            <wp:effectExtent l="19050" t="0" r="6440" b="0"/>
            <wp:wrapNone/>
            <wp:docPr id="29" name="Picture 29" descr="Image result for kid coo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kid cooking clipart"/>
                    <pic:cNvPicPr>
                      <a:picLocks noChangeAspect="1" noChangeArrowheads="1"/>
                    </pic:cNvPicPr>
                  </pic:nvPicPr>
                  <pic:blipFill>
                    <a:blip r:embed="rId6" cstate="print"/>
                    <a:srcRect/>
                    <a:stretch>
                      <a:fillRect/>
                    </a:stretch>
                  </pic:blipFill>
                  <pic:spPr bwMode="auto">
                    <a:xfrm>
                      <a:off x="0" y="0"/>
                      <a:ext cx="2260510" cy="2060289"/>
                    </a:xfrm>
                    <a:prstGeom prst="rect">
                      <a:avLst/>
                    </a:prstGeom>
                    <a:noFill/>
                    <a:ln w="9525">
                      <a:noFill/>
                      <a:miter lim="800000"/>
                      <a:headEnd/>
                      <a:tailEnd/>
                    </a:ln>
                  </pic:spPr>
                </pic:pic>
              </a:graphicData>
            </a:graphic>
          </wp:anchor>
        </w:drawing>
      </w:r>
    </w:p>
    <w:sectPr w:rsidR="004C0C78" w:rsidSect="00E32FB9">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5"/>
  <w:proofState w:spelling="clean" w:grammar="clean"/>
  <w:defaultTabStop w:val="720"/>
  <w:characterSpacingControl w:val="doNotCompress"/>
  <w:compat/>
  <w:rsids>
    <w:rsidRoot w:val="0032167B"/>
    <w:rsid w:val="0032167B"/>
    <w:rsid w:val="004C0C78"/>
    <w:rsid w:val="004C2D7F"/>
    <w:rsid w:val="006218F2"/>
    <w:rsid w:val="00754BC8"/>
    <w:rsid w:val="00770152"/>
    <w:rsid w:val="007E4247"/>
    <w:rsid w:val="00831130"/>
    <w:rsid w:val="00D67119"/>
    <w:rsid w:val="00E32FB9"/>
    <w:rsid w:val="00EC6966"/>
    <w:rsid w:val="00EE757B"/>
    <w:rsid w:val="00FA282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F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1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67B"/>
    <w:rPr>
      <w:rFonts w:ascii="Tahoma" w:hAnsi="Tahoma" w:cs="Tahoma"/>
      <w:sz w:val="16"/>
      <w:szCs w:val="16"/>
    </w:rPr>
  </w:style>
  <w:style w:type="paragraph" w:styleId="NoSpacing">
    <w:name w:val="No Spacing"/>
    <w:uiPriority w:val="1"/>
    <w:qFormat/>
    <w:rsid w:val="006218F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julia.maurer</dc:creator>
  <cp:lastModifiedBy>julia.maurer</cp:lastModifiedBy>
  <cp:revision>2</cp:revision>
  <dcterms:created xsi:type="dcterms:W3CDTF">2018-09-28T19:13:00Z</dcterms:created>
  <dcterms:modified xsi:type="dcterms:W3CDTF">2018-10-01T14:56:00Z</dcterms:modified>
</cp:coreProperties>
</file>